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1771E2" w:rsidRDefault="001771E2" w:rsidP="005356CA">
      <w:pPr>
        <w:jc w:val="both"/>
        <w:rPr>
          <w:lang w:val="uk-UA"/>
        </w:rPr>
      </w:pPr>
    </w:p>
    <w:p w:rsidR="001771E2" w:rsidRPr="003A04C9" w:rsidRDefault="001771E2" w:rsidP="00487291">
      <w:pPr>
        <w:tabs>
          <w:tab w:val="left" w:pos="4536"/>
          <w:tab w:val="left" w:pos="5529"/>
        </w:tabs>
        <w:ind w:right="5045"/>
        <w:jc w:val="both"/>
        <w:rPr>
          <w:b/>
          <w:sz w:val="28"/>
          <w:szCs w:val="28"/>
          <w:lang w:val="uk-UA"/>
        </w:rPr>
      </w:pPr>
      <w:r w:rsidRPr="001771E2">
        <w:rPr>
          <w:b/>
          <w:sz w:val="28"/>
          <w:szCs w:val="28"/>
          <w:lang w:val="uk-UA"/>
        </w:rPr>
        <w:t xml:space="preserve">Про затвердження додаткового списку громадян, які мають право на одержання приватизаційних паперів </w:t>
      </w:r>
      <w:r>
        <w:rPr>
          <w:b/>
          <w:sz w:val="28"/>
          <w:szCs w:val="28"/>
          <w:lang w:val="uk-UA"/>
        </w:rPr>
        <w:t xml:space="preserve">за </w:t>
      </w:r>
      <w:proofErr w:type="spellStart"/>
      <w:r>
        <w:rPr>
          <w:b/>
          <w:sz w:val="28"/>
          <w:szCs w:val="28"/>
          <w:lang w:val="uk-UA"/>
        </w:rPr>
        <w:t>адресою</w:t>
      </w:r>
      <w:proofErr w:type="spellEnd"/>
      <w:r>
        <w:rPr>
          <w:b/>
          <w:sz w:val="28"/>
          <w:szCs w:val="28"/>
          <w:lang w:val="uk-UA"/>
        </w:rPr>
        <w:t xml:space="preserve">: Львівська область, </w:t>
      </w:r>
      <w:r w:rsidR="00F12A4D">
        <w:rPr>
          <w:b/>
          <w:sz w:val="28"/>
          <w:szCs w:val="28"/>
          <w:lang w:val="uk-UA"/>
        </w:rPr>
        <w:t xml:space="preserve">Городоцький район,                          </w:t>
      </w:r>
      <w:bookmarkStart w:id="0" w:name="_GoBack"/>
      <w:bookmarkEnd w:id="0"/>
      <w:r w:rsidR="00F12A4D">
        <w:rPr>
          <w:b/>
          <w:sz w:val="28"/>
          <w:szCs w:val="28"/>
          <w:lang w:val="uk-UA"/>
        </w:rPr>
        <w:t xml:space="preserve">с. Галичани вул. Цвітна , 45 </w:t>
      </w:r>
      <w:proofErr w:type="spellStart"/>
      <w:r w:rsidR="00F12A4D">
        <w:rPr>
          <w:b/>
          <w:sz w:val="28"/>
          <w:szCs w:val="28"/>
          <w:lang w:val="uk-UA"/>
        </w:rPr>
        <w:t>кв</w:t>
      </w:r>
      <w:proofErr w:type="spellEnd"/>
      <w:r w:rsidR="00F12A4D">
        <w:rPr>
          <w:b/>
          <w:sz w:val="28"/>
          <w:szCs w:val="28"/>
          <w:lang w:val="uk-UA"/>
        </w:rPr>
        <w:t>. 3</w:t>
      </w:r>
    </w:p>
    <w:p w:rsidR="001771E2" w:rsidRDefault="001771E2" w:rsidP="005356CA">
      <w:pPr>
        <w:jc w:val="both"/>
        <w:rPr>
          <w:lang w:val="uk-UA"/>
        </w:rPr>
      </w:pPr>
    </w:p>
    <w:p w:rsidR="001771E2" w:rsidRPr="001771E2" w:rsidRDefault="001771E2" w:rsidP="005356CA">
      <w:pPr>
        <w:jc w:val="both"/>
        <w:rPr>
          <w:sz w:val="16"/>
          <w:szCs w:val="16"/>
        </w:rPr>
      </w:pPr>
    </w:p>
    <w:p w:rsidR="005356CA" w:rsidRPr="000A73E2" w:rsidRDefault="001771E2" w:rsidP="001771E2">
      <w:pPr>
        <w:ind w:firstLine="708"/>
        <w:jc w:val="both"/>
        <w:rPr>
          <w:sz w:val="28"/>
          <w:szCs w:val="28"/>
          <w:lang w:val="uk-UA"/>
        </w:rPr>
      </w:pPr>
      <w:r w:rsidRPr="000A73E2">
        <w:rPr>
          <w:sz w:val="28"/>
          <w:szCs w:val="28"/>
          <w:lang w:val="uk-UA"/>
        </w:rPr>
        <w:t xml:space="preserve">Розглянувши лист </w:t>
      </w:r>
      <w:r w:rsidR="00F12A4D">
        <w:rPr>
          <w:sz w:val="28"/>
          <w:szCs w:val="28"/>
          <w:lang w:val="uk-UA"/>
        </w:rPr>
        <w:t>старости сіл Галичани та Дроздовичі Боднара Р.І. щод</w:t>
      </w:r>
      <w:r w:rsidR="00586A06" w:rsidRPr="000A73E2">
        <w:rPr>
          <w:sz w:val="28"/>
          <w:szCs w:val="28"/>
          <w:lang w:val="uk-UA"/>
        </w:rPr>
        <w:t xml:space="preserve">о </w:t>
      </w:r>
      <w:r w:rsidRPr="000A73E2">
        <w:rPr>
          <w:sz w:val="28"/>
          <w:szCs w:val="28"/>
          <w:lang w:val="uk-UA"/>
        </w:rPr>
        <w:t xml:space="preserve">затвердження додаткового списку громадян, які мають право на одержання приватизаційних паперів за </w:t>
      </w:r>
      <w:proofErr w:type="spellStart"/>
      <w:r w:rsidRPr="000A73E2">
        <w:rPr>
          <w:sz w:val="28"/>
          <w:szCs w:val="28"/>
          <w:lang w:val="uk-UA"/>
        </w:rPr>
        <w:t>адресою</w:t>
      </w:r>
      <w:proofErr w:type="spellEnd"/>
      <w:r w:rsidRPr="000A73E2">
        <w:rPr>
          <w:sz w:val="28"/>
          <w:szCs w:val="28"/>
          <w:lang w:val="uk-UA"/>
        </w:rPr>
        <w:t xml:space="preserve">: Львівська область, </w:t>
      </w:r>
      <w:r w:rsidR="00F12A4D">
        <w:rPr>
          <w:sz w:val="28"/>
          <w:szCs w:val="28"/>
          <w:lang w:val="uk-UA"/>
        </w:rPr>
        <w:t>Городоцький район с. Галичани , вул. Цвітна 45 квартира № 3</w:t>
      </w:r>
      <w:r w:rsidR="001E4775" w:rsidRPr="000A73E2">
        <w:rPr>
          <w:sz w:val="28"/>
          <w:szCs w:val="28"/>
          <w:lang w:val="uk-UA"/>
        </w:rPr>
        <w:t>,</w:t>
      </w:r>
      <w:r w:rsidR="00547FD5" w:rsidRPr="000A73E2">
        <w:rPr>
          <w:sz w:val="28"/>
          <w:szCs w:val="28"/>
          <w:lang w:val="uk-UA"/>
        </w:rPr>
        <w:t xml:space="preserve"> </w:t>
      </w:r>
      <w:r w:rsidRPr="000A73E2">
        <w:rPr>
          <w:sz w:val="28"/>
          <w:szCs w:val="28"/>
          <w:lang w:val="uk-UA"/>
        </w:rPr>
        <w:t>відповідно до Закону України «Про приватизацію державного житлового фонду», пункту 2 статті 3 Закону України «Про приватизаційні папери», постанови Кабінету Мін</w:t>
      </w:r>
      <w:r w:rsidR="00EC16F3">
        <w:rPr>
          <w:sz w:val="28"/>
          <w:szCs w:val="28"/>
          <w:lang w:val="uk-UA"/>
        </w:rPr>
        <w:t>істрів України від 26.04.1993 №</w:t>
      </w:r>
      <w:r w:rsidRPr="000A73E2">
        <w:rPr>
          <w:sz w:val="28"/>
          <w:szCs w:val="28"/>
          <w:lang w:val="uk-UA"/>
        </w:rPr>
        <w:t xml:space="preserve">305 «Про випуск в обіг приватизаційних житлових </w:t>
      </w:r>
      <w:proofErr w:type="spellStart"/>
      <w:r w:rsidRPr="000A73E2">
        <w:rPr>
          <w:sz w:val="28"/>
          <w:szCs w:val="28"/>
          <w:lang w:val="uk-UA"/>
        </w:rPr>
        <w:t>чеків</w:t>
      </w:r>
      <w:proofErr w:type="spellEnd"/>
      <w:r w:rsidRPr="000A73E2">
        <w:rPr>
          <w:sz w:val="28"/>
          <w:szCs w:val="28"/>
          <w:lang w:val="uk-UA"/>
        </w:rPr>
        <w:t>», постанови правління Національного банку України в</w:t>
      </w:r>
      <w:r w:rsidR="002E4D7A">
        <w:rPr>
          <w:sz w:val="28"/>
          <w:szCs w:val="28"/>
          <w:lang w:val="uk-UA"/>
        </w:rPr>
        <w:t>ід 27 грудня 2000року №</w:t>
      </w:r>
      <w:r w:rsidRPr="000A73E2">
        <w:rPr>
          <w:sz w:val="28"/>
          <w:szCs w:val="28"/>
          <w:lang w:val="uk-UA"/>
        </w:rPr>
        <w:t xml:space="preserve">179 «Про затвердження Положення про порядок відкриття приватизаційних депозитних рахунків за житловими чеками та здійснення з них платежів» та керуючись Закону України «Про місцеве самоврядування в Україні», </w:t>
      </w:r>
      <w:r w:rsidR="006A5743" w:rsidRPr="000A73E2">
        <w:rPr>
          <w:sz w:val="28"/>
          <w:szCs w:val="28"/>
          <w:lang w:val="uk-UA"/>
        </w:rPr>
        <w:t xml:space="preserve">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1771E2" w:rsidRDefault="001771E2" w:rsidP="00971515">
      <w:pPr>
        <w:spacing w:after="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 Затвердити </w:t>
      </w:r>
      <w:r w:rsidRPr="001771E2">
        <w:rPr>
          <w:sz w:val="28"/>
          <w:szCs w:val="28"/>
          <w:lang w:val="uk-UA"/>
        </w:rPr>
        <w:t xml:space="preserve">додатковий список громадян, які мають право на одержання приватизаційних паперів за </w:t>
      </w:r>
      <w:proofErr w:type="spellStart"/>
      <w:r w:rsidRPr="001771E2">
        <w:rPr>
          <w:sz w:val="28"/>
          <w:szCs w:val="28"/>
          <w:lang w:val="uk-UA"/>
        </w:rPr>
        <w:t>адресою</w:t>
      </w:r>
      <w:proofErr w:type="spellEnd"/>
      <w:r w:rsidRPr="001771E2">
        <w:rPr>
          <w:sz w:val="28"/>
          <w:szCs w:val="28"/>
          <w:lang w:val="uk-UA"/>
        </w:rPr>
        <w:t xml:space="preserve">: Львівська область, </w:t>
      </w:r>
      <w:r w:rsidR="00F12A4D">
        <w:rPr>
          <w:sz w:val="28"/>
          <w:szCs w:val="28"/>
          <w:lang w:val="uk-UA"/>
        </w:rPr>
        <w:t xml:space="preserve">Городоцький район село Галичани вул. Цвітна, 45 квартира № 3 </w:t>
      </w:r>
      <w:r w:rsidRPr="001771E2">
        <w:rPr>
          <w:sz w:val="28"/>
          <w:szCs w:val="28"/>
          <w:lang w:val="uk-UA"/>
        </w:rPr>
        <w:t xml:space="preserve"> (додаток №1)</w:t>
      </w:r>
      <w:r w:rsidR="00280605">
        <w:rPr>
          <w:sz w:val="28"/>
          <w:szCs w:val="28"/>
          <w:lang w:val="uk-UA"/>
        </w:rPr>
        <w:t>.</w:t>
      </w:r>
    </w:p>
    <w:p w:rsidR="004B1BD3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</w:t>
      </w:r>
      <w:r w:rsidR="001771E2">
        <w:rPr>
          <w:sz w:val="28"/>
          <w:szCs w:val="28"/>
          <w:lang w:val="uk-UA"/>
        </w:rPr>
        <w:t>2</w:t>
      </w:r>
      <w:r w:rsidRPr="003A04C9">
        <w:rPr>
          <w:sz w:val="28"/>
          <w:szCs w:val="28"/>
          <w:lang w:val="uk-UA"/>
        </w:rPr>
        <w:t xml:space="preserve">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547FD5" w:rsidP="00971515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5356CA" w:rsidRPr="003A04C9">
        <w:rPr>
          <w:b/>
          <w:sz w:val="28"/>
          <w:szCs w:val="28"/>
          <w:lang w:val="uk-UA"/>
        </w:rPr>
        <w:t xml:space="preserve">Міський голова                  </w:t>
      </w:r>
      <w:r>
        <w:rPr>
          <w:b/>
          <w:sz w:val="28"/>
          <w:szCs w:val="28"/>
          <w:lang w:val="uk-UA"/>
        </w:rPr>
        <w:t xml:space="preserve">                                       </w:t>
      </w:r>
      <w:r w:rsidR="005356CA" w:rsidRPr="003A04C9">
        <w:rPr>
          <w:b/>
          <w:sz w:val="28"/>
          <w:szCs w:val="28"/>
          <w:lang w:val="uk-UA"/>
        </w:rPr>
        <w:t xml:space="preserve">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CB5DA0">
      <w:pgSz w:w="11906" w:h="16838"/>
      <w:pgMar w:top="814" w:right="624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717A" w:rsidRDefault="0088717A" w:rsidP="00CB5DA0">
      <w:r>
        <w:separator/>
      </w:r>
    </w:p>
  </w:endnote>
  <w:endnote w:type="continuationSeparator" w:id="0">
    <w:p w:rsidR="0088717A" w:rsidRDefault="0088717A" w:rsidP="00CB5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717A" w:rsidRDefault="0088717A" w:rsidP="00CB5DA0">
      <w:r>
        <w:separator/>
      </w:r>
    </w:p>
  </w:footnote>
  <w:footnote w:type="continuationSeparator" w:id="0">
    <w:p w:rsidR="0088717A" w:rsidRDefault="0088717A" w:rsidP="00CB5D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6CA"/>
    <w:rsid w:val="00013AAF"/>
    <w:rsid w:val="00015C3B"/>
    <w:rsid w:val="00042701"/>
    <w:rsid w:val="000A73E2"/>
    <w:rsid w:val="000D52DB"/>
    <w:rsid w:val="000E210E"/>
    <w:rsid w:val="000E3FE7"/>
    <w:rsid w:val="0010591E"/>
    <w:rsid w:val="001356DD"/>
    <w:rsid w:val="001771E2"/>
    <w:rsid w:val="001B72E2"/>
    <w:rsid w:val="001E4775"/>
    <w:rsid w:val="00217DF9"/>
    <w:rsid w:val="0022397C"/>
    <w:rsid w:val="00270504"/>
    <w:rsid w:val="002741E0"/>
    <w:rsid w:val="00280605"/>
    <w:rsid w:val="002855E0"/>
    <w:rsid w:val="00294D22"/>
    <w:rsid w:val="002E49EF"/>
    <w:rsid w:val="002E4D7A"/>
    <w:rsid w:val="003059FD"/>
    <w:rsid w:val="00352D88"/>
    <w:rsid w:val="003561FB"/>
    <w:rsid w:val="0036797F"/>
    <w:rsid w:val="003A04C9"/>
    <w:rsid w:val="003B37EF"/>
    <w:rsid w:val="003B7693"/>
    <w:rsid w:val="00404C9A"/>
    <w:rsid w:val="00407361"/>
    <w:rsid w:val="00433C7C"/>
    <w:rsid w:val="00463597"/>
    <w:rsid w:val="00483D1E"/>
    <w:rsid w:val="00487291"/>
    <w:rsid w:val="004B1BD3"/>
    <w:rsid w:val="004C2399"/>
    <w:rsid w:val="004D2DEB"/>
    <w:rsid w:val="004E3A76"/>
    <w:rsid w:val="004F0CC0"/>
    <w:rsid w:val="004F1048"/>
    <w:rsid w:val="005356CA"/>
    <w:rsid w:val="005471B5"/>
    <w:rsid w:val="00547FD5"/>
    <w:rsid w:val="00554EA9"/>
    <w:rsid w:val="00574D7A"/>
    <w:rsid w:val="00576AF8"/>
    <w:rsid w:val="00586A06"/>
    <w:rsid w:val="005C43A5"/>
    <w:rsid w:val="005F5A9E"/>
    <w:rsid w:val="005F6BE2"/>
    <w:rsid w:val="00622309"/>
    <w:rsid w:val="006466DA"/>
    <w:rsid w:val="006761FC"/>
    <w:rsid w:val="00693660"/>
    <w:rsid w:val="006A5743"/>
    <w:rsid w:val="006C6425"/>
    <w:rsid w:val="006D69C2"/>
    <w:rsid w:val="006E0455"/>
    <w:rsid w:val="006E4E76"/>
    <w:rsid w:val="0070612B"/>
    <w:rsid w:val="0072762F"/>
    <w:rsid w:val="007574C3"/>
    <w:rsid w:val="00775878"/>
    <w:rsid w:val="0079454E"/>
    <w:rsid w:val="007C2F74"/>
    <w:rsid w:val="00812A24"/>
    <w:rsid w:val="00817B93"/>
    <w:rsid w:val="00823446"/>
    <w:rsid w:val="00842173"/>
    <w:rsid w:val="00845DBB"/>
    <w:rsid w:val="008504AB"/>
    <w:rsid w:val="0088717A"/>
    <w:rsid w:val="008929E1"/>
    <w:rsid w:val="0089604D"/>
    <w:rsid w:val="008D1265"/>
    <w:rsid w:val="008E2B33"/>
    <w:rsid w:val="008E7E6E"/>
    <w:rsid w:val="00903B13"/>
    <w:rsid w:val="00917C29"/>
    <w:rsid w:val="00934917"/>
    <w:rsid w:val="00947647"/>
    <w:rsid w:val="00971515"/>
    <w:rsid w:val="009C2A2B"/>
    <w:rsid w:val="00A25A96"/>
    <w:rsid w:val="00A31831"/>
    <w:rsid w:val="00A41E02"/>
    <w:rsid w:val="00AB15E0"/>
    <w:rsid w:val="00AB63EF"/>
    <w:rsid w:val="00B36147"/>
    <w:rsid w:val="00B45AFC"/>
    <w:rsid w:val="00B817EA"/>
    <w:rsid w:val="00C230F3"/>
    <w:rsid w:val="00C34A7C"/>
    <w:rsid w:val="00C55BD2"/>
    <w:rsid w:val="00CB5DA0"/>
    <w:rsid w:val="00CC023B"/>
    <w:rsid w:val="00CC377B"/>
    <w:rsid w:val="00D32205"/>
    <w:rsid w:val="00D6115D"/>
    <w:rsid w:val="00DE1331"/>
    <w:rsid w:val="00DE78F3"/>
    <w:rsid w:val="00E50FEE"/>
    <w:rsid w:val="00EA02AD"/>
    <w:rsid w:val="00EC16F3"/>
    <w:rsid w:val="00F12A4D"/>
    <w:rsid w:val="00F26C6E"/>
    <w:rsid w:val="00F3005B"/>
    <w:rsid w:val="00F73E97"/>
    <w:rsid w:val="00FD3C79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F7BAA"/>
  <w15:docId w15:val="{891BC395-0E5F-4790-9150-3BE1BB415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973</Words>
  <Characters>555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Оля Голобородько</cp:lastModifiedBy>
  <cp:revision>2</cp:revision>
  <cp:lastPrinted>2021-04-07T07:55:00Z</cp:lastPrinted>
  <dcterms:created xsi:type="dcterms:W3CDTF">2021-05-11T13:28:00Z</dcterms:created>
  <dcterms:modified xsi:type="dcterms:W3CDTF">2021-05-11T13:28:00Z</dcterms:modified>
</cp:coreProperties>
</file>